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Economic Impact Statement Worksheet – HB217 &amp; HB207 (Virginia Firearms Businesses)</w:t>
      </w:r>
    </w:p>
    <w:p>
      <w:pPr>
        <w:pStyle w:val="Heading2"/>
      </w:pPr>
      <w:r>
        <w:t>Business Information</w:t>
      </w:r>
    </w:p>
    <w:p>
      <w:r>
        <w:t>Business Name: ________________________________</w:t>
      </w:r>
    </w:p>
    <w:p>
      <w:r>
        <w:t>FFL Number: ________________________________</w:t>
      </w:r>
    </w:p>
    <w:p>
      <w:r>
        <w:t>City / County: ________________________________</w:t>
      </w:r>
    </w:p>
    <w:p>
      <w:r>
        <w:t>Contact Name: ________________________________</w:t>
      </w:r>
    </w:p>
    <w:p>
      <w:r>
        <w:t>Email: ________________________________</w:t>
      </w:r>
    </w:p>
    <w:p>
      <w:r>
        <w:t>Phone: ________________________________</w:t>
      </w:r>
    </w:p>
    <w:p>
      <w:r>
        <w:t>Number of Employees: ________________________________</w:t>
      </w:r>
    </w:p>
    <w:p>
      <w:pPr>
        <w:pStyle w:val="Heading2"/>
      </w:pPr>
      <w:r>
        <w:t>Section 1 – Inventory on Hand Impacted by HB217 / HB207</w:t>
      </w:r>
    </w:p>
    <w:p>
      <w:r>
        <w:t>Total Impacted SKUs (count): ____________________</w:t>
      </w:r>
    </w:p>
    <w:p>
      <w:r>
        <w:t>Total Units on Hand: ____________________</w:t>
      </w:r>
    </w:p>
    <w:p>
      <w:r>
        <w:t>Inventory at Cost ($): ____________________</w:t>
      </w:r>
    </w:p>
    <w:p>
      <w:r>
        <w:t>Inventory at Retail ($): ____________________</w:t>
      </w:r>
    </w:p>
    <w:p>
      <w:r>
        <w:t>Gross Margin at Risk ($): ____________________</w:t>
      </w:r>
    </w:p>
    <w:p/>
    <w:p>
      <w:r>
        <w:t>Attach POS On-Hand Inventory Report as Appendix A</w:t>
      </w:r>
    </w:p>
    <w:p>
      <w:pPr>
        <w:pStyle w:val="Heading2"/>
      </w:pPr>
      <w:r>
        <w:t>Section 2 – Outstanding Inventory Orders &amp; Commitments</w:t>
      </w:r>
    </w:p>
    <w:p>
      <w:r>
        <w:t>Total Open Purchase Orders (count): ____________________</w:t>
      </w:r>
    </w:p>
    <w:p>
      <w:r>
        <w:t>Total Units on Order: ____________________</w:t>
      </w:r>
    </w:p>
    <w:p>
      <w:r>
        <w:t>Total On-Order Cost Exposure ($): ____________________</w:t>
      </w:r>
    </w:p>
    <w:p>
      <w:r>
        <w:t>Deposits at Risk ($): ____________________</w:t>
      </w:r>
    </w:p>
    <w:p>
      <w:r>
        <w:t>Estimated Cancellation Fees ($): ____________________</w:t>
      </w:r>
    </w:p>
    <w:p/>
    <w:p>
      <w:r>
        <w:t>Attach Open PO / Backorder Report as Appendix B</w:t>
      </w:r>
    </w:p>
    <w:p>
      <w:pPr>
        <w:pStyle w:val="Heading2"/>
      </w:pPr>
      <w:r>
        <w:t>Section 3 – Suppressor Sales Impact (HB207)</w:t>
      </w:r>
    </w:p>
    <w:p>
      <w:r>
        <w:t>Suppressors Sold (Last 12 Months): ____________________ units</w:t>
      </w:r>
    </w:p>
    <w:p>
      <w:r>
        <w:t>Suppressor Revenue (Last 12 Months): $____________________</w:t>
      </w:r>
    </w:p>
    <w:p>
      <w:r>
        <w:t>Suppressor Gross Profit (Last 12 Months): $____________________</w:t>
      </w:r>
    </w:p>
    <w:p>
      <w:r>
        <w:t>Average Selling Price: $____________________</w:t>
      </w:r>
    </w:p>
    <w:p>
      <w:r>
        <w:t>Average Gross Profit per Unit: $____________________</w:t>
      </w:r>
    </w:p>
    <w:p/>
    <w:p>
      <w:r>
        <w:t>Projected Annual Loss Scenarios:</w:t>
      </w:r>
    </w:p>
    <w:p>
      <w:r>
        <w:t>25% Decline – Lost Revenue: $____________________ | Lost Profit: $____________________</w:t>
      </w:r>
    </w:p>
    <w:p>
      <w:r>
        <w:t>50% Decline – Lost Revenue: $____________________ | Lost Profit: $____________________</w:t>
      </w:r>
    </w:p>
    <w:p>
      <w:r>
        <w:t>75% Decline – Lost Revenue: $____________________ | Lost Profit: $____________________</w:t>
      </w:r>
    </w:p>
    <w:p>
      <w:pPr>
        <w:pStyle w:val="Heading2"/>
      </w:pPr>
      <w:r>
        <w:t>Section 4 – Firearm Category Sales Impact (HB217)</w:t>
      </w:r>
    </w:p>
    <w:p>
      <w:r>
        <w:t>Annual Revenue from Impacted Categories: $____________________</w:t>
      </w:r>
    </w:p>
    <w:p>
      <w:r>
        <w:t>Annual Gross Profit from Impacted Categories: $____________________</w:t>
      </w:r>
    </w:p>
    <w:p>
      <w:r>
        <w:t>Percentage of Total Store Revenue: ____________________ %</w:t>
      </w:r>
    </w:p>
    <w:p/>
    <w:p>
      <w:r>
        <w:t>Projected Annual Revenue Loss:</w:t>
      </w:r>
    </w:p>
    <w:p>
      <w:r>
        <w:t>Low Impact (10%): $____________________</w:t>
      </w:r>
    </w:p>
    <w:p>
      <w:r>
        <w:t>Moderate Impact (20%): $____________________</w:t>
      </w:r>
    </w:p>
    <w:p>
      <w:r>
        <w:t>High Impact (35%+): $____________________</w:t>
      </w:r>
    </w:p>
    <w:p>
      <w:pPr>
        <w:pStyle w:val="Heading2"/>
      </w:pPr>
      <w:r>
        <w:t>Section 5 – Compliance &amp; Administrative Cost Increase</w:t>
      </w:r>
    </w:p>
    <w:p>
      <w:r>
        <w:t>Additional Staff Hours per Month: ____________________</w:t>
      </w:r>
    </w:p>
    <w:p>
      <w:r>
        <w:t>Loaded Labor Rate per Hour ($): ____________________</w:t>
      </w:r>
    </w:p>
    <w:p>
      <w:r>
        <w:t>Monthly Compliance Cost ($): ____________________</w:t>
      </w:r>
    </w:p>
    <w:p>
      <w:r>
        <w:t>Annual Compliance Cost ($): ____________________</w:t>
      </w:r>
    </w:p>
    <w:p/>
    <w:p>
      <w:r>
        <w:t>Legal / Accounting / IT Costs (Annual): $____________________</w:t>
      </w:r>
    </w:p>
    <w:p>
      <w:pPr>
        <w:pStyle w:val="Heading2"/>
      </w:pPr>
      <w:r>
        <w:t>Section 6 – Employment &amp; Local Economic Impact</w:t>
      </w:r>
    </w:p>
    <w:p>
      <w:r>
        <w:t>Jobs at Risk (full or part time): ____________________</w:t>
      </w:r>
    </w:p>
    <w:p>
      <w:r>
        <w:t>Estimated Payroll Impact ($): ____________________</w:t>
      </w:r>
    </w:p>
    <w:p>
      <w:r>
        <w:t>Annual Sales Tax Collected ($ estimate): ____________________</w:t>
      </w:r>
    </w:p>
    <w:p>
      <w:r>
        <w:t>Local Vendors / Services Impacted: ____________________</w:t>
      </w:r>
    </w:p>
    <w:p>
      <w:pPr>
        <w:pStyle w:val="Heading2"/>
      </w:pPr>
      <w:r>
        <w:t>Section 7 – Summary &amp; Certification</w:t>
      </w:r>
    </w:p>
    <w:p>
      <w:r>
        <w:t>Total Inventory &amp; Order Exposure ($): ____________________</w:t>
      </w:r>
    </w:p>
    <w:p>
      <w:r>
        <w:t>Total Projected Annual Revenue Loss ($): ____________________</w:t>
      </w:r>
    </w:p>
    <w:p>
      <w:r>
        <w:t>Total Projected Annual Gross Profit Loss ($): ____________________</w:t>
      </w:r>
    </w:p>
    <w:p>
      <w:r>
        <w:t>Total Annual Compliance Cost ($): ____________________</w:t>
      </w:r>
    </w:p>
    <w:p/>
    <w:p>
      <w:r>
        <w:t>I certify that the above information is accurate to the best of my knowledge and based on actual business records.</w:t>
      </w:r>
    </w:p>
    <w:p/>
    <w:p>
      <w:r>
        <w:t>Signature: ________________________________     Date: ____________________</w:t>
      </w:r>
    </w:p>
    <w:p>
      <w:r>
        <w:t>Printed Name &amp; Title: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